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05E8" w14:textId="77777777" w:rsidR="00174723" w:rsidRDefault="00174723" w:rsidP="00F02438">
      <w:pPr>
        <w:pStyle w:val="a4"/>
        <w:jc w:val="right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Утверждаю:</w:t>
      </w:r>
    </w:p>
    <w:p w14:paraId="12D4CF4B" w14:textId="77777777" w:rsidR="00174723" w:rsidRDefault="00174723" w:rsidP="00F02438">
      <w:pPr>
        <w:pStyle w:val="a4"/>
        <w:jc w:val="right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Заведующий МБДОУ</w:t>
      </w:r>
    </w:p>
    <w:p w14:paraId="1B8D476D" w14:textId="77777777" w:rsidR="00174723" w:rsidRDefault="00174723" w:rsidP="00F02438">
      <w:pPr>
        <w:pStyle w:val="a4"/>
        <w:jc w:val="right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д/с «</w:t>
      </w:r>
      <w:proofErr w:type="spellStart"/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Кэнчээри</w:t>
      </w:r>
      <w:proofErr w:type="spellEnd"/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»</w:t>
      </w:r>
    </w:p>
    <w:p w14:paraId="5D5ED27B" w14:textId="77777777" w:rsidR="00462EE0" w:rsidRDefault="00462EE0" w:rsidP="00F02438">
      <w:pPr>
        <w:pStyle w:val="a4"/>
        <w:jc w:val="right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____________________________</w:t>
      </w:r>
      <w:proofErr w:type="spellStart"/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В.И.Степанова</w:t>
      </w:r>
      <w:proofErr w:type="spellEnd"/>
    </w:p>
    <w:p w14:paraId="60D60B65" w14:textId="77777777" w:rsidR="00462EE0" w:rsidRDefault="00462EE0" w:rsidP="00462EE0">
      <w:pPr>
        <w:pStyle w:val="a4"/>
        <w:jc w:val="right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Приказ № 53-1/2023 </w:t>
      </w:r>
    </w:p>
    <w:p w14:paraId="0CBF8123" w14:textId="6B73E698" w:rsidR="00462EE0" w:rsidRDefault="00462EE0" w:rsidP="00462EE0">
      <w:pPr>
        <w:pStyle w:val="a4"/>
        <w:jc w:val="right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от </w:t>
      </w:r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«</w:t>
      </w:r>
      <w:r w:rsidRPr="00462EE0"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single"/>
        </w:rPr>
        <w:t>12</w:t>
      </w:r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»</w:t>
      </w:r>
      <w:r w:rsidRPr="00462EE0"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single"/>
        </w:rPr>
        <w:t xml:space="preserve"> мая</w:t>
      </w:r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 </w:t>
      </w:r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20</w:t>
      </w:r>
      <w:r w:rsidRPr="00462EE0"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  <w:u w:val="single"/>
        </w:rPr>
        <w:t>23</w:t>
      </w:r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г.</w:t>
      </w:r>
    </w:p>
    <w:p w14:paraId="087F74E4" w14:textId="58624862" w:rsidR="00174723" w:rsidRDefault="00F02438" w:rsidP="00462EE0">
      <w:pPr>
        <w:pStyle w:val="a4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 </w:t>
      </w:r>
    </w:p>
    <w:p w14:paraId="2999E25B" w14:textId="1475DBD7" w:rsidR="00F02438" w:rsidRDefault="00F02438" w:rsidP="00F02438">
      <w:pPr>
        <w:pStyle w:val="a4"/>
        <w:jc w:val="right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Поправка к НПА МБДОУ д/с</w:t>
      </w:r>
    </w:p>
    <w:p w14:paraId="71F0E4B2" w14:textId="174CD53E" w:rsidR="00F02438" w:rsidRDefault="00F02438" w:rsidP="00F02438">
      <w:pPr>
        <w:pStyle w:val="a4"/>
        <w:jc w:val="right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«</w:t>
      </w:r>
      <w:proofErr w:type="spellStart"/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Кэнчээри</w:t>
      </w:r>
      <w:proofErr w:type="spellEnd"/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»</w:t>
      </w:r>
    </w:p>
    <w:p w14:paraId="4544AE57" w14:textId="77777777" w:rsidR="00F02438" w:rsidRDefault="00F02438" w:rsidP="00F02438">
      <w:pPr>
        <w:pStyle w:val="a4"/>
        <w:jc w:val="both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14:paraId="5A5468D9" w14:textId="0438EF9C" w:rsidR="00A02653" w:rsidRDefault="00F02438" w:rsidP="00F02438">
      <w:pPr>
        <w:pStyle w:val="a4"/>
        <w:jc w:val="both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         </w:t>
      </w:r>
      <w:r w:rsidRPr="00F02438"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На</w:t>
      </w:r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основании приказа заведующего МБДОУ д/с «</w:t>
      </w:r>
      <w:proofErr w:type="spellStart"/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Кэнчээри</w:t>
      </w:r>
      <w:proofErr w:type="spellEnd"/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» от 12 мая 2023 г. № 53-1/2023 МР «Нюрбинский район» Республики Саха (Якутия) и ст. 320 ТК РФ п. 7.1. ч 7 Правила внутреннего распорядка Муниципального дошкольного образовательного учреждения детский сад «</w:t>
      </w:r>
      <w:proofErr w:type="spellStart"/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Кэнчээри</w:t>
      </w:r>
      <w:proofErr w:type="spellEnd"/>
      <w:r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  <w:t>» Муниципального района «Нюрбинский район» Республики Саха (Якутия) внести поправку и изложить в следующем порядке:</w:t>
      </w:r>
    </w:p>
    <w:p w14:paraId="6CC6AEDF" w14:textId="371B2BA2" w:rsidR="00F02438" w:rsidRPr="00EC30B9" w:rsidRDefault="00F02438" w:rsidP="00F02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«…для сотрудников Учреждения устанавливается 5-дневная рабочая неделя с продолжительностью 36 ч для педагогических работников, 40 ч - для технического персонала. На основании ст. 320 ТК РФ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C3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женщин, работающих в районах Крайнего Севера и приравненных к ним местностях, коллективным договором или трудовым договором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14:paraId="663AFC3C" w14:textId="55344B7B" w:rsidR="00F02438" w:rsidRDefault="00F02438" w:rsidP="00F02438">
      <w:pPr>
        <w:pStyle w:val="a4"/>
        <w:jc w:val="both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14:paraId="5240A318" w14:textId="14BDC1C3" w:rsidR="00174723" w:rsidRDefault="00174723" w:rsidP="00F02438">
      <w:pPr>
        <w:pStyle w:val="a4"/>
        <w:jc w:val="both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14:paraId="4EBF1AD9" w14:textId="77777777" w:rsidR="00174723" w:rsidRPr="00F02438" w:rsidRDefault="00174723" w:rsidP="00F02438">
      <w:pPr>
        <w:pStyle w:val="a4"/>
        <w:jc w:val="both"/>
        <w:rPr>
          <w:rStyle w:val="a3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sectPr w:rsidR="00174723" w:rsidRPr="00F0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152E"/>
    <w:multiLevelType w:val="hybridMultilevel"/>
    <w:tmpl w:val="67C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B6"/>
    <w:rsid w:val="00174723"/>
    <w:rsid w:val="001D13E4"/>
    <w:rsid w:val="003303CC"/>
    <w:rsid w:val="00460EB6"/>
    <w:rsid w:val="00462EE0"/>
    <w:rsid w:val="00772AAB"/>
    <w:rsid w:val="00A02653"/>
    <w:rsid w:val="00F0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F330"/>
  <w15:chartTrackingRefBased/>
  <w15:docId w15:val="{CDE989BB-2258-44DB-9DCE-210AAAD6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F02438"/>
    <w:rPr>
      <w:smallCaps/>
      <w:color w:val="5A5A5A" w:themeColor="text1" w:themeTint="A5"/>
    </w:rPr>
  </w:style>
  <w:style w:type="paragraph" w:styleId="a4">
    <w:name w:val="No Spacing"/>
    <w:link w:val="a5"/>
    <w:uiPriority w:val="1"/>
    <w:qFormat/>
    <w:rsid w:val="00F0243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0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3</cp:revision>
  <dcterms:created xsi:type="dcterms:W3CDTF">2023-05-18T08:04:00Z</dcterms:created>
  <dcterms:modified xsi:type="dcterms:W3CDTF">2023-05-18T08:16:00Z</dcterms:modified>
</cp:coreProperties>
</file>